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839362" w14:textId="3F531B88" w:rsidR="002A7920" w:rsidRDefault="0026162A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  <w:b/>
          <w:bCs/>
          <w:i/>
          <w:iCs/>
        </w:rPr>
      </w:pP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 w:rsidR="00042204">
        <w:rPr>
          <w:rFonts w:ascii="Helvetica" w:hAnsi="Helvetica" w:cs="Helvetica"/>
          <w:b/>
          <w:bCs/>
          <w:i/>
          <w:iCs/>
        </w:rPr>
        <w:t>FRAMEWORKS USED</w:t>
      </w:r>
    </w:p>
    <w:p w14:paraId="2153CC8F" w14:textId="77777777" w:rsidR="00042204" w:rsidRDefault="00042204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</w:p>
    <w:p w14:paraId="5FBA09FD" w14:textId="6B7A798F" w:rsidR="002A7920" w:rsidRDefault="002A7920" w:rsidP="0026162A">
      <w:pPr>
        <w:numPr>
          <w:ilvl w:val="0"/>
          <w:numId w:val="1"/>
        </w:numPr>
        <w:tabs>
          <w:tab w:val="left" w:pos="2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hanging="720"/>
        <w:jc w:val="both"/>
        <w:rPr>
          <w:rFonts w:ascii="Helvetica" w:hAnsi="Helvetica" w:cs="Helvetica"/>
        </w:rPr>
      </w:pPr>
      <w:r>
        <w:rPr>
          <w:rFonts w:ascii="Helvetica" w:hAnsi="Helvetica" w:cs="Helvetica"/>
        </w:rPr>
        <w:t>Spring Boot (server-side)</w:t>
      </w:r>
    </w:p>
    <w:p w14:paraId="7F1E249E" w14:textId="6D8EAC94" w:rsidR="002A7920" w:rsidRDefault="002A7920" w:rsidP="0026162A">
      <w:pPr>
        <w:numPr>
          <w:ilvl w:val="0"/>
          <w:numId w:val="1"/>
        </w:numPr>
        <w:tabs>
          <w:tab w:val="left" w:pos="2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hanging="720"/>
        <w:jc w:val="both"/>
        <w:rPr>
          <w:rFonts w:ascii="Helvetica" w:hAnsi="Helvetica" w:cs="Helvetica"/>
        </w:rPr>
      </w:pPr>
      <w:r>
        <w:rPr>
          <w:rFonts w:ascii="Helvetica" w:hAnsi="Helvetica" w:cs="Helvetica"/>
        </w:rPr>
        <w:t>HTML (client-side)</w:t>
      </w:r>
      <w:r w:rsidR="0026162A">
        <w:rPr>
          <w:rFonts w:ascii="Helvetica" w:hAnsi="Helvetica" w:cs="Helvetica"/>
        </w:rPr>
        <w:t xml:space="preserve"> and JavaScript</w:t>
      </w:r>
    </w:p>
    <w:p w14:paraId="426FCF50" w14:textId="11861C72" w:rsidR="002A7920" w:rsidRDefault="002A7920" w:rsidP="0026162A">
      <w:pPr>
        <w:numPr>
          <w:ilvl w:val="0"/>
          <w:numId w:val="1"/>
        </w:numPr>
        <w:tabs>
          <w:tab w:val="left" w:pos="2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hanging="720"/>
        <w:jc w:val="both"/>
        <w:rPr>
          <w:rFonts w:ascii="Helvetica" w:hAnsi="Helvetica" w:cs="Helvetica"/>
        </w:rPr>
      </w:pPr>
      <w:r>
        <w:rPr>
          <w:rFonts w:ascii="Helvetica" w:hAnsi="Helvetica" w:cs="Helvetica"/>
        </w:rPr>
        <w:t>Database used (PostgreSQL)</w:t>
      </w:r>
    </w:p>
    <w:p w14:paraId="56710B19" w14:textId="77777777" w:rsidR="002A7920" w:rsidRDefault="002A7920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</w:p>
    <w:p w14:paraId="49C3B285" w14:textId="23361463" w:rsidR="002A7920" w:rsidRDefault="0026162A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  <w:b/>
          <w:bCs/>
          <w:i/>
          <w:iCs/>
        </w:rPr>
      </w:pP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 w:rsidR="00042204">
        <w:rPr>
          <w:rFonts w:ascii="Helvetica" w:hAnsi="Helvetica" w:cs="Helvetica"/>
          <w:b/>
          <w:bCs/>
          <w:i/>
          <w:iCs/>
        </w:rPr>
        <w:t>HOW TO DEPLOY?</w:t>
      </w:r>
    </w:p>
    <w:p w14:paraId="35DE56A2" w14:textId="77777777" w:rsidR="00042204" w:rsidRPr="00B409BF" w:rsidRDefault="00042204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  <w:b/>
          <w:bCs/>
          <w:i/>
          <w:iCs/>
        </w:rPr>
      </w:pPr>
    </w:p>
    <w:p w14:paraId="73A47C7E" w14:textId="58A045D2" w:rsidR="002A7920" w:rsidRDefault="0026162A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- </w:t>
      </w:r>
      <w:r w:rsidR="002A7920">
        <w:rPr>
          <w:rFonts w:ascii="Helvetica" w:hAnsi="Helvetica" w:cs="Helvetica"/>
        </w:rPr>
        <w:t>Open a terminal and cd into the project folder -&gt; “</w:t>
      </w:r>
      <w:r w:rsidR="002A7920">
        <w:rPr>
          <w:rFonts w:ascii="Helvetica" w:hAnsi="Helvetica" w:cs="Helvetica"/>
          <w:b/>
          <w:bCs/>
          <w:i/>
          <w:iCs/>
        </w:rPr>
        <w:t>traveller</w:t>
      </w:r>
      <w:r w:rsidR="002A7920">
        <w:rPr>
          <w:rFonts w:ascii="Helvetica" w:hAnsi="Helvetica" w:cs="Helvetica"/>
        </w:rPr>
        <w:t>”</w:t>
      </w:r>
    </w:p>
    <w:p w14:paraId="0848E85C" w14:textId="17A3757D" w:rsidR="002A7920" w:rsidRDefault="002A7920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>
        <w:rPr>
          <w:rFonts w:ascii="Helvetica" w:hAnsi="Helvetica" w:cs="Helvetica"/>
        </w:rPr>
        <w:t>- Type the command -&gt; “</w:t>
      </w:r>
      <w:r>
        <w:rPr>
          <w:rFonts w:ascii="Helvetica" w:hAnsi="Helvetica" w:cs="Helvetica"/>
          <w:b/>
          <w:bCs/>
        </w:rPr>
        <w:t>docker-compose up</w:t>
      </w:r>
      <w:r>
        <w:rPr>
          <w:rFonts w:ascii="Helvetica" w:hAnsi="Helvetica" w:cs="Helvetica"/>
        </w:rPr>
        <w:t>” -&gt; all containers and images would be created in this step</w:t>
      </w:r>
      <w:r w:rsidR="00686393">
        <w:rPr>
          <w:rFonts w:ascii="Helvetica" w:hAnsi="Helvetica" w:cs="Helvetica"/>
        </w:rPr>
        <w:t>,</w:t>
      </w:r>
      <w:r>
        <w:rPr>
          <w:rFonts w:ascii="Helvetica" w:hAnsi="Helvetica" w:cs="Helvetica"/>
        </w:rPr>
        <w:t xml:space="preserve"> </w:t>
      </w:r>
      <w:r w:rsidR="008F1DFD">
        <w:rPr>
          <w:rFonts w:ascii="Helvetica" w:hAnsi="Helvetica" w:cs="Helvetica"/>
        </w:rPr>
        <w:t>t</w:t>
      </w:r>
      <w:r>
        <w:rPr>
          <w:rFonts w:ascii="Helvetica" w:hAnsi="Helvetica" w:cs="Helvetica"/>
        </w:rPr>
        <w:t>his should spin-up the server on localhost:8080 successfully)</w:t>
      </w:r>
    </w:p>
    <w:p w14:paraId="4FADF25D" w14:textId="58EC0CB7" w:rsidR="002A7920" w:rsidRDefault="002A7920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>
        <w:rPr>
          <w:rFonts w:ascii="Helvetica" w:hAnsi="Helvetica" w:cs="Helvetica"/>
        </w:rPr>
        <w:t>- Open the index.html file stored in the static folder “</w:t>
      </w:r>
      <w:r>
        <w:rPr>
          <w:rFonts w:ascii="Helvetica" w:hAnsi="Helvetica" w:cs="Helvetica"/>
          <w:b/>
          <w:bCs/>
          <w:i/>
          <w:iCs/>
        </w:rPr>
        <w:t>src/main/resources/static/index.html</w:t>
      </w:r>
      <w:r>
        <w:rPr>
          <w:rFonts w:ascii="Helvetica" w:hAnsi="Helvetica" w:cs="Helvetica"/>
        </w:rPr>
        <w:t>” in a web browser.</w:t>
      </w:r>
    </w:p>
    <w:p w14:paraId="5F37B26C" w14:textId="09680F02" w:rsidR="002A7920" w:rsidRDefault="002A7920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>
        <w:rPr>
          <w:rFonts w:ascii="Helvetica" w:hAnsi="Helvetica" w:cs="Helvetica"/>
        </w:rPr>
        <w:tab/>
      </w:r>
    </w:p>
    <w:p w14:paraId="76C4D4DD" w14:textId="612C114B" w:rsidR="002A7920" w:rsidRDefault="00042204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  <w:b/>
          <w:bCs/>
          <w:i/>
          <w:iCs/>
        </w:rPr>
      </w:pP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  <w:t>CLIENT-SERVER INTERACTION</w:t>
      </w:r>
    </w:p>
    <w:p w14:paraId="72A04595" w14:textId="77777777" w:rsidR="00042204" w:rsidRDefault="00042204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</w:p>
    <w:p w14:paraId="0D5A6A16" w14:textId="2B2A1532" w:rsidR="00686393" w:rsidRDefault="00686393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>
        <w:rPr>
          <w:rFonts w:ascii="Helvetica" w:hAnsi="Helvetica" w:cs="Helvetica"/>
        </w:rPr>
        <w:tab/>
        <w:t>-</w:t>
      </w:r>
      <w:r w:rsidRPr="008F1DFD">
        <w:rPr>
          <w:rFonts w:ascii="Helvetica" w:hAnsi="Helvetica" w:cs="Helvetica"/>
          <w:b/>
          <w:bCs/>
        </w:rPr>
        <w:t>Two-way</w:t>
      </w:r>
      <w:r>
        <w:rPr>
          <w:rFonts w:ascii="Helvetica" w:hAnsi="Helvetica" w:cs="Helvetica"/>
        </w:rPr>
        <w:t xml:space="preserve"> communication is achieved between using GET and POST HTTP requests.</w:t>
      </w:r>
    </w:p>
    <w:p w14:paraId="7827173F" w14:textId="79B0EF9F" w:rsidR="002A7920" w:rsidRDefault="002A7920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>
        <w:rPr>
          <w:rFonts w:ascii="Helvetica" w:hAnsi="Helvetica" w:cs="Helvetica"/>
        </w:rPr>
        <w:tab/>
        <w:t>- The add a user button on the client-side is hooked with a POST API endpoint served by the Spring Boot application. Upon sending a POST request, a User Object is created with the given name and topic and stored in the PostgreSQL database.</w:t>
      </w:r>
    </w:p>
    <w:p w14:paraId="0EB3BA8F" w14:textId="46EAD6FC" w:rsidR="002A7920" w:rsidRDefault="002A7920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>
        <w:rPr>
          <w:rFonts w:ascii="Helvetica" w:hAnsi="Helvetica" w:cs="Helvetica"/>
        </w:rPr>
        <w:tab/>
        <w:t>- The list of users and subscriber tables are automatically displayed on the client-side. These are fetched using a GET API endpoint served by the Spring Boot application. The endpoint pulls data from the PostgreSQL database.</w:t>
      </w:r>
    </w:p>
    <w:p w14:paraId="3A465D8F" w14:textId="7116FEC3" w:rsidR="008F1DFD" w:rsidRDefault="008F1DFD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>
        <w:rPr>
          <w:rFonts w:ascii="Helvetica" w:hAnsi="Helvetica" w:cs="Helvetica"/>
        </w:rPr>
        <w:tab/>
        <w:t>- The subscribe endpoint modifies user subscription with any new topic choice.</w:t>
      </w:r>
    </w:p>
    <w:p w14:paraId="1A387082" w14:textId="13073A80" w:rsidR="008F1DFD" w:rsidRDefault="008F1DFD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>
        <w:rPr>
          <w:rFonts w:ascii="Helvetica" w:hAnsi="Helvetica" w:cs="Helvetica"/>
        </w:rPr>
        <w:tab/>
        <w:t>- The unsubscribe endpoint clears a topic subscription for the user.</w:t>
      </w:r>
    </w:p>
    <w:p w14:paraId="2008BE5E" w14:textId="77777777" w:rsidR="002A7920" w:rsidRDefault="002A7920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</w:p>
    <w:p w14:paraId="0A7BDB64" w14:textId="38A85D5C" w:rsidR="002A7920" w:rsidRDefault="00042204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  <w:b/>
          <w:bCs/>
          <w:i/>
          <w:iCs/>
        </w:rPr>
      </w:pP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  <w:t>ABOUT THE APPLICATION</w:t>
      </w:r>
    </w:p>
    <w:p w14:paraId="2E125AF4" w14:textId="77777777" w:rsidR="00042204" w:rsidRDefault="00042204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</w:p>
    <w:p w14:paraId="4C9C4A7E" w14:textId="5855F1FE" w:rsidR="002A7920" w:rsidRDefault="002A7920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           - This application is a representation of a pub-sub system. Loose-coupling is achieved in the application by using </w:t>
      </w:r>
      <w:r>
        <w:rPr>
          <w:rFonts w:ascii="Helvetica" w:hAnsi="Helvetica" w:cs="Helvetica"/>
          <w:b/>
          <w:bCs/>
        </w:rPr>
        <w:t>interfaces</w:t>
      </w:r>
      <w:r>
        <w:rPr>
          <w:rFonts w:ascii="Helvetica" w:hAnsi="Helvetica" w:cs="Helvetica"/>
        </w:rPr>
        <w:t xml:space="preserve"> in the services and repositories which keep the concrete classes independent of each-other.</w:t>
      </w:r>
    </w:p>
    <w:p w14:paraId="22E2A256" w14:textId="157F9D4F" w:rsidR="002A7920" w:rsidRDefault="002A7920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           - The application has been dockerized by using</w:t>
      </w:r>
      <w:r w:rsidR="008F1DFD">
        <w:rPr>
          <w:rFonts w:ascii="Helvetica" w:hAnsi="Helvetica" w:cs="Helvetica"/>
        </w:rPr>
        <w:t xml:space="preserve"> </w:t>
      </w:r>
      <w:r w:rsidR="008F1DFD" w:rsidRPr="0026162A">
        <w:rPr>
          <w:rFonts w:ascii="Helvetica" w:hAnsi="Helvetica" w:cs="Helvetica"/>
          <w:b/>
          <w:bCs/>
        </w:rPr>
        <w:t>four</w:t>
      </w:r>
      <w:r>
        <w:rPr>
          <w:rFonts w:ascii="Helvetica" w:hAnsi="Helvetica" w:cs="Helvetica"/>
        </w:rPr>
        <w:t xml:space="preserve"> docker containers; </w:t>
      </w:r>
      <w:r w:rsidR="008F1DFD">
        <w:rPr>
          <w:rFonts w:ascii="Helvetica" w:hAnsi="Helvetica" w:cs="Helvetica"/>
        </w:rPr>
        <w:t>three</w:t>
      </w:r>
      <w:r>
        <w:rPr>
          <w:rFonts w:ascii="Helvetica" w:hAnsi="Helvetica" w:cs="Helvetica"/>
        </w:rPr>
        <w:t xml:space="preserve"> for the Spring Boot </w:t>
      </w:r>
      <w:r w:rsidR="008F1DFD">
        <w:rPr>
          <w:rFonts w:ascii="Helvetica" w:hAnsi="Helvetica" w:cs="Helvetica"/>
        </w:rPr>
        <w:t>broker nodes</w:t>
      </w:r>
      <w:r>
        <w:rPr>
          <w:rFonts w:ascii="Helvetica" w:hAnsi="Helvetica" w:cs="Helvetica"/>
        </w:rPr>
        <w:t xml:space="preserve"> and one for the PostgreSQL database. They have been linked using docker</w:t>
      </w:r>
      <w:r w:rsidR="00686393">
        <w:rPr>
          <w:rFonts w:ascii="Helvetica" w:hAnsi="Helvetica" w:cs="Helvetica"/>
        </w:rPr>
        <w:t>-</w:t>
      </w:r>
      <w:r>
        <w:rPr>
          <w:rFonts w:ascii="Helvetica" w:hAnsi="Helvetica" w:cs="Helvetica"/>
        </w:rPr>
        <w:t>compose</w:t>
      </w:r>
      <w:r w:rsidR="008F1DFD">
        <w:rPr>
          <w:rFonts w:ascii="Helvetica" w:hAnsi="Helvetica" w:cs="Helvetica"/>
        </w:rPr>
        <w:t xml:space="preserve"> and docker networking.</w:t>
      </w:r>
    </w:p>
    <w:p w14:paraId="5BC296C5" w14:textId="08D3C8EE" w:rsidR="0026162A" w:rsidRDefault="0026162A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>
        <w:rPr>
          <w:rFonts w:ascii="Helvetica" w:hAnsi="Helvetica" w:cs="Helvetica"/>
        </w:rPr>
        <w:tab/>
        <w:t>- The three topics that subscribers can choose from are -&gt; currency, vaccinations, and advise</w:t>
      </w:r>
    </w:p>
    <w:p w14:paraId="3FD01359" w14:textId="5B143649" w:rsidR="0026162A" w:rsidRDefault="0026162A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>
        <w:rPr>
          <w:rFonts w:ascii="Helvetica" w:hAnsi="Helvetica" w:cs="Helvetica"/>
        </w:rPr>
        <w:tab/>
        <w:t>- The three publishers involved in the system are -&gt; India, Egypt, and Singapore which poll data from an external API -&gt; travelbriefing.org</w:t>
      </w:r>
    </w:p>
    <w:p w14:paraId="1340D8C0" w14:textId="39C7FC9E" w:rsidR="00686393" w:rsidRDefault="00686393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</w:p>
    <w:p w14:paraId="4832FC16" w14:textId="4997682B" w:rsidR="00686393" w:rsidRDefault="00042204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  <w:b/>
          <w:bCs/>
          <w:i/>
          <w:iCs/>
        </w:rPr>
      </w:pP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  <w:t>API’S IMPLEMENTED AND THE FLOW</w:t>
      </w:r>
    </w:p>
    <w:p w14:paraId="5084139C" w14:textId="77777777" w:rsidR="00042204" w:rsidRDefault="00042204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</w:p>
    <w:p w14:paraId="6FA1A6D0" w14:textId="527F2F63" w:rsidR="00686393" w:rsidRDefault="00B409BF" w:rsidP="0026162A">
      <w:pPr>
        <w:pStyle w:val="ListParagraph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 w:rsidRPr="008F1DFD">
        <w:rPr>
          <w:rFonts w:ascii="Helvetica" w:hAnsi="Helvetica" w:cs="Helvetica"/>
          <w:b/>
          <w:bCs/>
        </w:rPr>
        <w:t>p</w:t>
      </w:r>
      <w:r w:rsidR="00686393" w:rsidRPr="008F1DFD">
        <w:rPr>
          <w:rFonts w:ascii="Helvetica" w:hAnsi="Helvetica" w:cs="Helvetica"/>
          <w:b/>
          <w:bCs/>
        </w:rPr>
        <w:t>ublish</w:t>
      </w:r>
      <w:r w:rsidR="00686393">
        <w:rPr>
          <w:rFonts w:ascii="Helvetica" w:hAnsi="Helvetica" w:cs="Helvetica"/>
        </w:rPr>
        <w:t>(e) -&gt; This will poll the topic data from the publisher and persist the data which we want to send to our subscriber as a message. A notification is added in the notification table immediately which will be later used (in the notify API)</w:t>
      </w:r>
      <w:r w:rsidR="00E25187">
        <w:rPr>
          <w:rFonts w:ascii="Helvetica" w:hAnsi="Helvetica" w:cs="Helvetica"/>
        </w:rPr>
        <w:t xml:space="preserve"> </w:t>
      </w:r>
      <w:r w:rsidR="00686393">
        <w:rPr>
          <w:rFonts w:ascii="Helvetica" w:hAnsi="Helvetica" w:cs="Helvetica"/>
        </w:rPr>
        <w:t>to send the freshly polled data to all the subscribers associated with this topic.</w:t>
      </w:r>
    </w:p>
    <w:p w14:paraId="69374252" w14:textId="72B0AB02" w:rsidR="00686393" w:rsidRDefault="00B409BF" w:rsidP="0026162A">
      <w:pPr>
        <w:pStyle w:val="ListParagraph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 w:rsidRPr="008F1DFD">
        <w:rPr>
          <w:rFonts w:ascii="Helvetica" w:hAnsi="Helvetica" w:cs="Helvetica"/>
          <w:b/>
          <w:bCs/>
        </w:rPr>
        <w:t>n</w:t>
      </w:r>
      <w:r w:rsidR="00686393" w:rsidRPr="008F1DFD">
        <w:rPr>
          <w:rFonts w:ascii="Helvetica" w:hAnsi="Helvetica" w:cs="Helvetica"/>
          <w:b/>
          <w:bCs/>
        </w:rPr>
        <w:t>otify</w:t>
      </w:r>
      <w:r w:rsidR="00686393">
        <w:rPr>
          <w:rFonts w:ascii="Helvetica" w:hAnsi="Helvetica" w:cs="Helvetica"/>
        </w:rPr>
        <w:t>(t</w:t>
      </w:r>
      <w:r w:rsidR="00E25187">
        <w:rPr>
          <w:rFonts w:ascii="Helvetica" w:hAnsi="Helvetica" w:cs="Helvetica"/>
        </w:rPr>
        <w:t>opic</w:t>
      </w:r>
      <w:r w:rsidR="00686393">
        <w:rPr>
          <w:rFonts w:ascii="Helvetica" w:hAnsi="Helvetica" w:cs="Helvetica"/>
        </w:rPr>
        <w:t xml:space="preserve">) -&gt; will check the notifications table for pending entries and poll data from our persistent </w:t>
      </w:r>
      <w:r w:rsidR="00E25187">
        <w:rPr>
          <w:rFonts w:ascii="Helvetica" w:hAnsi="Helvetica" w:cs="Helvetica"/>
        </w:rPr>
        <w:t xml:space="preserve">Postgres </w:t>
      </w:r>
      <w:r w:rsidR="00686393">
        <w:rPr>
          <w:rFonts w:ascii="Helvetica" w:hAnsi="Helvetica" w:cs="Helvetica"/>
        </w:rPr>
        <w:t>database and</w:t>
      </w:r>
      <w:r w:rsidR="00E25187">
        <w:rPr>
          <w:rFonts w:ascii="Helvetica" w:hAnsi="Helvetica" w:cs="Helvetica"/>
        </w:rPr>
        <w:t xml:space="preserve"> by carrying out the filtering technique mentioned in Ch.6, notify all the subscribers of the topic with the updated message.</w:t>
      </w:r>
    </w:p>
    <w:p w14:paraId="7E9D6675" w14:textId="2DDFA640" w:rsidR="0026162A" w:rsidRPr="0026162A" w:rsidRDefault="0026162A" w:rsidP="0026162A">
      <w:pPr>
        <w:pStyle w:val="ListParagraph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 w:rsidRPr="0026162A">
        <w:rPr>
          <w:rFonts w:ascii="Helvetica" w:hAnsi="Helvetica" w:cs="Helvetica"/>
          <w:b/>
          <w:bCs/>
        </w:rPr>
        <w:t>register (</w:t>
      </w:r>
      <w:r w:rsidRPr="0026162A">
        <w:rPr>
          <w:rFonts w:ascii="Helvetica" w:hAnsi="Helvetica" w:cs="Helvetica"/>
        </w:rPr>
        <w:t xml:space="preserve">user, topic) -&gt; </w:t>
      </w:r>
      <w:r w:rsidRPr="0026162A">
        <w:rPr>
          <w:rFonts w:ascii="Helvetica" w:hAnsi="Helvetica" w:cs="Helvetica"/>
        </w:rPr>
        <w:t>Register users by passing a name as input and choose one topic for the user (Reloading the webpage should display the list of users registered)</w:t>
      </w:r>
      <w:r>
        <w:rPr>
          <w:rFonts w:ascii="Helvetica" w:hAnsi="Helvetica" w:cs="Helvetica"/>
        </w:rPr>
        <w:t>.</w:t>
      </w:r>
    </w:p>
    <w:p w14:paraId="3C5C6842" w14:textId="5FFAED77" w:rsidR="00E25187" w:rsidRDefault="00E25187" w:rsidP="0026162A">
      <w:pPr>
        <w:pStyle w:val="ListParagraph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 w:rsidRPr="008F1DFD">
        <w:rPr>
          <w:rFonts w:ascii="Helvetica" w:hAnsi="Helvetica" w:cs="Helvetica"/>
          <w:b/>
          <w:bCs/>
        </w:rPr>
        <w:lastRenderedPageBreak/>
        <w:t>subscribe</w:t>
      </w:r>
      <w:r w:rsidR="00B409BF">
        <w:rPr>
          <w:rFonts w:ascii="Helvetica" w:hAnsi="Helvetica" w:cs="Helvetica"/>
        </w:rPr>
        <w:t xml:space="preserve"> </w:t>
      </w:r>
      <w:r>
        <w:rPr>
          <w:rFonts w:ascii="Helvetica" w:hAnsi="Helvetica" w:cs="Helvetica"/>
        </w:rPr>
        <w:t>(user, topic) – this endpoint adds an entry in the subscriber table which stores subscription data of all users.</w:t>
      </w:r>
    </w:p>
    <w:p w14:paraId="5EB7B277" w14:textId="04D483C7" w:rsidR="00E25187" w:rsidRDefault="00E25187" w:rsidP="0026162A">
      <w:pPr>
        <w:pStyle w:val="ListParagraph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 w:rsidRPr="008F1DFD">
        <w:rPr>
          <w:rFonts w:ascii="Helvetica" w:hAnsi="Helvetica" w:cs="Helvetica"/>
          <w:b/>
          <w:bCs/>
        </w:rPr>
        <w:t>unsubscribe</w:t>
      </w:r>
      <w:r w:rsidR="00B409BF">
        <w:rPr>
          <w:rFonts w:ascii="Helvetica" w:hAnsi="Helvetica" w:cs="Helvetica"/>
        </w:rPr>
        <w:t xml:space="preserve"> </w:t>
      </w:r>
      <w:r>
        <w:rPr>
          <w:rFonts w:ascii="Helvetica" w:hAnsi="Helvetica" w:cs="Helvetica"/>
        </w:rPr>
        <w:t xml:space="preserve">(user) – this endpoint </w:t>
      </w:r>
      <w:r w:rsidR="00B409BF">
        <w:rPr>
          <w:rFonts w:ascii="Helvetica" w:hAnsi="Helvetica" w:cs="Helvetica"/>
        </w:rPr>
        <w:t>unsubscribes users from the topic they’re associated with.</w:t>
      </w:r>
    </w:p>
    <w:p w14:paraId="459F1445" w14:textId="5FCD32FD" w:rsidR="00B409BF" w:rsidRDefault="00B409BF" w:rsidP="0026162A">
      <w:pPr>
        <w:pStyle w:val="ListParagraph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 w:rsidRPr="008F1DFD">
        <w:rPr>
          <w:rFonts w:ascii="Helvetica" w:hAnsi="Helvetica" w:cs="Helvetica"/>
          <w:b/>
          <w:bCs/>
        </w:rPr>
        <w:t>advertise</w:t>
      </w:r>
      <w:r>
        <w:rPr>
          <w:rFonts w:ascii="Helvetica" w:hAnsi="Helvetica" w:cs="Helvetica"/>
        </w:rPr>
        <w:t xml:space="preserve">(t) – displays all the topics which </w:t>
      </w:r>
      <w:r w:rsidR="008F1DFD">
        <w:rPr>
          <w:rFonts w:ascii="Helvetica" w:hAnsi="Helvetica" w:cs="Helvetica"/>
        </w:rPr>
        <w:t>could be</w:t>
      </w:r>
      <w:r>
        <w:rPr>
          <w:rFonts w:ascii="Helvetica" w:hAnsi="Helvetica" w:cs="Helvetica"/>
        </w:rPr>
        <w:t xml:space="preserve"> at the user’s disposal to select from</w:t>
      </w:r>
      <w:r w:rsidR="008F1DFD">
        <w:rPr>
          <w:rFonts w:ascii="Helvetica" w:hAnsi="Helvetica" w:cs="Helvetica"/>
        </w:rPr>
        <w:t xml:space="preserve"> in the future.</w:t>
      </w:r>
    </w:p>
    <w:p w14:paraId="5E29FBFC" w14:textId="101FDAE8" w:rsidR="008F1DFD" w:rsidRPr="00042204" w:rsidRDefault="008F1DFD" w:rsidP="0026162A">
      <w:pPr>
        <w:pStyle w:val="ListParagraph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>
        <w:rPr>
          <w:rFonts w:ascii="Helvetica" w:hAnsi="Helvetica" w:cs="Helvetica"/>
          <w:b/>
          <w:bCs/>
        </w:rPr>
        <w:t>d</w:t>
      </w:r>
      <w:r w:rsidRPr="008F1DFD">
        <w:rPr>
          <w:rFonts w:ascii="Helvetica" w:hAnsi="Helvetica" w:cs="Helvetica"/>
          <w:b/>
          <w:bCs/>
        </w:rPr>
        <w:t>eadvertise</w:t>
      </w:r>
      <w:r>
        <w:rPr>
          <w:rFonts w:ascii="Helvetica" w:hAnsi="Helvetica" w:cs="Helvetica"/>
        </w:rPr>
        <w:t xml:space="preserve"> </w:t>
      </w:r>
      <w:r>
        <w:rPr>
          <w:rFonts w:ascii="Helvetica" w:hAnsi="Helvetica" w:cs="Helvetica"/>
        </w:rPr>
        <w:t>–</w:t>
      </w:r>
      <w:r>
        <w:rPr>
          <w:rFonts w:ascii="Helvetica" w:hAnsi="Helvetica" w:cs="Helvetica"/>
        </w:rPr>
        <w:t xml:space="preserve"> clears the list of topics advertised</w:t>
      </w:r>
    </w:p>
    <w:p w14:paraId="6DF33C98" w14:textId="4B09D45A" w:rsidR="00B409BF" w:rsidRDefault="00B409BF" w:rsidP="0026162A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</w:p>
    <w:p w14:paraId="53245F07" w14:textId="355E83AF" w:rsidR="002C7D5B" w:rsidRDefault="002C7D5B" w:rsidP="0026162A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</w:p>
    <w:p w14:paraId="05EE98E2" w14:textId="77777777" w:rsidR="002C7D5B" w:rsidRDefault="002C7D5B" w:rsidP="0026162A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</w:p>
    <w:p w14:paraId="6FA4F93C" w14:textId="26FA6909" w:rsidR="00B409BF" w:rsidRDefault="00B409BF" w:rsidP="0026162A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</w:p>
    <w:p w14:paraId="5CAF2AD1" w14:textId="67EB043D" w:rsidR="00B409BF" w:rsidRPr="00042204" w:rsidRDefault="00B409BF" w:rsidP="0026162A">
      <w:pPr>
        <w:ind w:left="2160" w:firstLine="720"/>
        <w:jc w:val="both"/>
        <w:rPr>
          <w:sz w:val="40"/>
          <w:szCs w:val="40"/>
        </w:rPr>
      </w:pPr>
      <w:r w:rsidRPr="00B409BF">
        <w:rPr>
          <w:sz w:val="40"/>
          <w:szCs w:val="40"/>
        </w:rPr>
        <w:t>DATABASE SCHEMA DIAGRAM</w:t>
      </w:r>
    </w:p>
    <w:p w14:paraId="7694C4B3" w14:textId="77777777" w:rsidR="00B409BF" w:rsidRPr="00686393" w:rsidRDefault="00B409BF" w:rsidP="0026162A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</w:p>
    <w:p w14:paraId="3F8FDF36" w14:textId="73B23243" w:rsidR="002A7920" w:rsidRDefault="002C7D5B" w:rsidP="0026162A">
      <w:pPr>
        <w:jc w:val="both"/>
      </w:pPr>
      <w:r w:rsidRPr="002C7D5B">
        <w:drawing>
          <wp:inline distT="0" distB="0" distL="0" distR="0" wp14:anchorId="163F263C" wp14:editId="76BC258D">
            <wp:extent cx="7032630" cy="4310742"/>
            <wp:effectExtent l="0" t="0" r="3175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053868" cy="432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D13C" w14:textId="12E7BA13" w:rsidR="00B409BF" w:rsidRDefault="00B409BF" w:rsidP="0026162A">
      <w:pPr>
        <w:jc w:val="both"/>
      </w:pPr>
    </w:p>
    <w:p w14:paraId="100CFDA5" w14:textId="79ECD070" w:rsidR="00B409BF" w:rsidRDefault="00B409BF" w:rsidP="0026162A">
      <w:pPr>
        <w:jc w:val="both"/>
      </w:pPr>
    </w:p>
    <w:p w14:paraId="0D05433D" w14:textId="1DF13A07" w:rsidR="00B409BF" w:rsidRDefault="00B409BF" w:rsidP="0026162A">
      <w:pPr>
        <w:jc w:val="both"/>
      </w:pPr>
    </w:p>
    <w:p w14:paraId="4A4BE13B" w14:textId="5C0C613C" w:rsidR="00B409BF" w:rsidRDefault="00B409BF" w:rsidP="0026162A">
      <w:pPr>
        <w:jc w:val="both"/>
      </w:pPr>
    </w:p>
    <w:p w14:paraId="61FB1B9A" w14:textId="795ED6DB" w:rsidR="00B409BF" w:rsidRDefault="00B409BF" w:rsidP="0026162A">
      <w:pPr>
        <w:jc w:val="both"/>
      </w:pPr>
    </w:p>
    <w:p w14:paraId="46658FB0" w14:textId="41461DCB" w:rsidR="00B409BF" w:rsidRDefault="00B409BF" w:rsidP="0026162A">
      <w:pPr>
        <w:jc w:val="both"/>
      </w:pPr>
    </w:p>
    <w:p w14:paraId="39F1B9D5" w14:textId="0972E5FE" w:rsidR="00B409BF" w:rsidRDefault="00B409BF" w:rsidP="0026162A">
      <w:pPr>
        <w:jc w:val="both"/>
      </w:pPr>
    </w:p>
    <w:p w14:paraId="17EDEAF0" w14:textId="1D5AAC5E" w:rsidR="00B409BF" w:rsidRDefault="00B409BF" w:rsidP="0026162A">
      <w:pPr>
        <w:jc w:val="both"/>
      </w:pPr>
    </w:p>
    <w:p w14:paraId="3A9347F3" w14:textId="3F3BF8CA" w:rsidR="00B409BF" w:rsidRDefault="00B409BF" w:rsidP="0026162A">
      <w:pPr>
        <w:jc w:val="both"/>
      </w:pPr>
    </w:p>
    <w:p w14:paraId="7AC42A1B" w14:textId="52904E03" w:rsidR="00B409BF" w:rsidRDefault="00B409BF" w:rsidP="0026162A">
      <w:pPr>
        <w:jc w:val="both"/>
      </w:pPr>
    </w:p>
    <w:p w14:paraId="150A5CD9" w14:textId="4998AFB2" w:rsidR="00B409BF" w:rsidRDefault="00B409BF" w:rsidP="0026162A">
      <w:pPr>
        <w:jc w:val="both"/>
      </w:pPr>
    </w:p>
    <w:p w14:paraId="019928B8" w14:textId="6BBBC148" w:rsidR="00B409BF" w:rsidRDefault="00B409BF" w:rsidP="0026162A">
      <w:pPr>
        <w:jc w:val="both"/>
      </w:pPr>
    </w:p>
    <w:p w14:paraId="6A94A0E3" w14:textId="77777777" w:rsidR="002C7D5B" w:rsidRDefault="002C7D5B" w:rsidP="002C7D5B">
      <w:pPr>
        <w:ind w:left="2880" w:firstLine="720"/>
        <w:jc w:val="both"/>
        <w:rPr>
          <w:sz w:val="40"/>
          <w:szCs w:val="40"/>
        </w:rPr>
      </w:pPr>
    </w:p>
    <w:p w14:paraId="02D57F0E" w14:textId="3996D5CB" w:rsidR="00B409BF" w:rsidRPr="002C7D5B" w:rsidRDefault="0026162A" w:rsidP="002C7D5B">
      <w:pPr>
        <w:ind w:left="2880" w:firstLine="720"/>
        <w:jc w:val="both"/>
        <w:rPr>
          <w:sz w:val="40"/>
          <w:szCs w:val="40"/>
        </w:rPr>
      </w:pPr>
      <w:r>
        <w:rPr>
          <w:sz w:val="40"/>
          <w:szCs w:val="40"/>
        </w:rPr>
        <w:t>SYSTEM</w:t>
      </w:r>
      <w:r w:rsidR="00B409BF" w:rsidRPr="00B409BF">
        <w:rPr>
          <w:sz w:val="40"/>
          <w:szCs w:val="40"/>
        </w:rPr>
        <w:t xml:space="preserve"> DIAGRAM</w:t>
      </w:r>
    </w:p>
    <w:p w14:paraId="3B5F16CA" w14:textId="77777777" w:rsidR="00B409BF" w:rsidRDefault="00B409BF" w:rsidP="0026162A">
      <w:pPr>
        <w:ind w:left="2880" w:firstLine="720"/>
        <w:jc w:val="both"/>
      </w:pPr>
    </w:p>
    <w:p w14:paraId="7BB96333" w14:textId="005EBA25" w:rsidR="00B409BF" w:rsidRDefault="0026162A" w:rsidP="0026162A">
      <w:pPr>
        <w:jc w:val="both"/>
      </w:pPr>
      <w:r w:rsidRPr="0026162A">
        <w:drawing>
          <wp:inline distT="0" distB="0" distL="0" distR="0" wp14:anchorId="0F756947" wp14:editId="3C255C9D">
            <wp:extent cx="7078164" cy="4849305"/>
            <wp:effectExtent l="0" t="0" r="0" b="254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19420" cy="4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DF61" w14:textId="27E16016" w:rsidR="0026162A" w:rsidRPr="0026162A" w:rsidRDefault="0026162A" w:rsidP="0026162A"/>
    <w:p w14:paraId="0C2FF7AC" w14:textId="273D467F" w:rsidR="0026162A" w:rsidRPr="0026162A" w:rsidRDefault="0026162A" w:rsidP="0026162A"/>
    <w:p w14:paraId="74C634C6" w14:textId="72E38A6F" w:rsidR="0026162A" w:rsidRPr="0026162A" w:rsidRDefault="0026162A" w:rsidP="0026162A"/>
    <w:p w14:paraId="1E42C3EE" w14:textId="026341D4" w:rsidR="0026162A" w:rsidRPr="0026162A" w:rsidRDefault="0026162A" w:rsidP="0026162A"/>
    <w:p w14:paraId="34E1169E" w14:textId="3A2D7282" w:rsidR="0026162A" w:rsidRPr="0026162A" w:rsidRDefault="0026162A" w:rsidP="0026162A"/>
    <w:p w14:paraId="7C8EBE2A" w14:textId="0B224267" w:rsidR="0026162A" w:rsidRPr="0026162A" w:rsidRDefault="0026162A" w:rsidP="0026162A"/>
    <w:p w14:paraId="3C5A27AF" w14:textId="69B13C3D" w:rsidR="0026162A" w:rsidRPr="0026162A" w:rsidRDefault="0026162A" w:rsidP="0026162A"/>
    <w:p w14:paraId="4F60DDEE" w14:textId="522ED145" w:rsidR="0026162A" w:rsidRPr="0026162A" w:rsidRDefault="0026162A" w:rsidP="0026162A"/>
    <w:p w14:paraId="691F2DCA" w14:textId="6C2C8389" w:rsidR="0026162A" w:rsidRPr="0026162A" w:rsidRDefault="0026162A" w:rsidP="0026162A"/>
    <w:p w14:paraId="02BF00DB" w14:textId="74907C31" w:rsidR="0026162A" w:rsidRDefault="0026162A" w:rsidP="0026162A"/>
    <w:p w14:paraId="65F94B34" w14:textId="15A23D05" w:rsidR="0026162A" w:rsidRDefault="0026162A" w:rsidP="0026162A">
      <w:pPr>
        <w:tabs>
          <w:tab w:val="left" w:pos="6056"/>
        </w:tabs>
      </w:pPr>
      <w:r>
        <w:tab/>
      </w:r>
    </w:p>
    <w:p w14:paraId="0C0BAAD5" w14:textId="36A561D4" w:rsidR="0026162A" w:rsidRDefault="0026162A" w:rsidP="0026162A">
      <w:pPr>
        <w:tabs>
          <w:tab w:val="left" w:pos="6056"/>
        </w:tabs>
      </w:pPr>
    </w:p>
    <w:p w14:paraId="01A6E18E" w14:textId="7A27A866" w:rsidR="0026162A" w:rsidRDefault="0026162A" w:rsidP="0026162A">
      <w:pPr>
        <w:tabs>
          <w:tab w:val="left" w:pos="6056"/>
        </w:tabs>
      </w:pPr>
    </w:p>
    <w:p w14:paraId="5E744A83" w14:textId="2E5B79E7" w:rsidR="0026162A" w:rsidRDefault="0026162A" w:rsidP="0026162A">
      <w:pPr>
        <w:tabs>
          <w:tab w:val="left" w:pos="6056"/>
        </w:tabs>
      </w:pPr>
    </w:p>
    <w:p w14:paraId="0660657E" w14:textId="3B224CB2" w:rsidR="0026162A" w:rsidRDefault="0026162A" w:rsidP="0026162A">
      <w:pPr>
        <w:tabs>
          <w:tab w:val="left" w:pos="6056"/>
        </w:tabs>
      </w:pPr>
    </w:p>
    <w:p w14:paraId="0B77D70F" w14:textId="2AF98251" w:rsidR="002C7D5B" w:rsidRDefault="002C7D5B" w:rsidP="002C7D5B">
      <w:pPr>
        <w:tabs>
          <w:tab w:val="left" w:pos="6056"/>
        </w:tabs>
        <w:jc w:val="both"/>
      </w:pPr>
    </w:p>
    <w:p w14:paraId="41092D13" w14:textId="77777777" w:rsidR="002C7D5B" w:rsidRDefault="002C7D5B" w:rsidP="002C7D5B">
      <w:pPr>
        <w:tabs>
          <w:tab w:val="left" w:pos="6056"/>
        </w:tabs>
        <w:jc w:val="both"/>
      </w:pPr>
    </w:p>
    <w:p w14:paraId="35D708F9" w14:textId="77777777" w:rsidR="002C7D5B" w:rsidRDefault="002C7D5B" w:rsidP="002C7D5B">
      <w:pPr>
        <w:tabs>
          <w:tab w:val="left" w:pos="6056"/>
        </w:tabs>
        <w:jc w:val="both"/>
      </w:pPr>
    </w:p>
    <w:p w14:paraId="5F0F966E" w14:textId="157FFD05" w:rsidR="002C7D5B" w:rsidRDefault="002C7D5B" w:rsidP="002C7D5B">
      <w:pPr>
        <w:tabs>
          <w:tab w:val="left" w:pos="6056"/>
        </w:tabs>
        <w:jc w:val="both"/>
        <w:rPr>
          <w:b/>
          <w:bCs/>
          <w:sz w:val="40"/>
          <w:szCs w:val="40"/>
        </w:rPr>
      </w:pPr>
      <w:r>
        <w:lastRenderedPageBreak/>
        <w:tab/>
      </w:r>
      <w:r w:rsidR="0026162A">
        <w:br/>
        <w:t xml:space="preserve">               </w:t>
      </w:r>
      <w:r>
        <w:t xml:space="preserve">                                      </w:t>
      </w:r>
      <w:r w:rsidR="0026162A" w:rsidRPr="0026162A">
        <w:rPr>
          <w:b/>
          <w:bCs/>
          <w:sz w:val="40"/>
          <w:szCs w:val="40"/>
        </w:rPr>
        <w:t>ARCHITECTURE DIAGRAM</w:t>
      </w:r>
    </w:p>
    <w:p w14:paraId="6A1A6402" w14:textId="77777777" w:rsidR="002C7D5B" w:rsidRDefault="002C7D5B" w:rsidP="002C7D5B">
      <w:pPr>
        <w:tabs>
          <w:tab w:val="left" w:pos="6056"/>
        </w:tabs>
        <w:jc w:val="both"/>
        <w:rPr>
          <w:b/>
          <w:bCs/>
          <w:sz w:val="40"/>
          <w:szCs w:val="40"/>
        </w:rPr>
      </w:pPr>
    </w:p>
    <w:p w14:paraId="260BC450" w14:textId="488607B7" w:rsidR="0026162A" w:rsidRDefault="002C7D5B" w:rsidP="002C7D5B">
      <w:pPr>
        <w:tabs>
          <w:tab w:val="left" w:pos="6056"/>
        </w:tabs>
        <w:jc w:val="both"/>
        <w:rPr>
          <w:b/>
          <w:bCs/>
          <w:sz w:val="40"/>
          <w:szCs w:val="40"/>
        </w:rPr>
      </w:pPr>
      <w:r w:rsidRPr="002C7D5B">
        <w:rPr>
          <w:b/>
          <w:bCs/>
          <w:sz w:val="40"/>
          <w:szCs w:val="40"/>
        </w:rPr>
        <w:drawing>
          <wp:inline distT="0" distB="0" distL="0" distR="0" wp14:anchorId="58E2C063" wp14:editId="67B08EE3">
            <wp:extent cx="7086509" cy="4873562"/>
            <wp:effectExtent l="0" t="0" r="635" b="381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07662" cy="495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3D0B" w14:textId="77777777" w:rsidR="0026162A" w:rsidRPr="0026162A" w:rsidRDefault="0026162A" w:rsidP="0026162A">
      <w:pPr>
        <w:tabs>
          <w:tab w:val="left" w:pos="6056"/>
        </w:tabs>
        <w:ind w:left="2160"/>
        <w:jc w:val="both"/>
        <w:rPr>
          <w:b/>
          <w:bCs/>
        </w:rPr>
      </w:pPr>
    </w:p>
    <w:p w14:paraId="78A15A2B" w14:textId="37AAFE13" w:rsidR="0026162A" w:rsidRPr="0026162A" w:rsidRDefault="0026162A" w:rsidP="0026162A">
      <w:pPr>
        <w:tabs>
          <w:tab w:val="left" w:pos="6056"/>
        </w:tabs>
        <w:ind w:firstLine="3600"/>
        <w:jc w:val="both"/>
        <w:rPr>
          <w:b/>
          <w:bCs/>
        </w:rPr>
      </w:pPr>
    </w:p>
    <w:sectPr w:rsidR="0026162A" w:rsidRPr="0026162A" w:rsidSect="002C7D5B">
      <w:pgSz w:w="12240" w:h="15840"/>
      <w:pgMar w:top="720" w:right="720" w:bottom="720" w:left="720" w:header="720" w:footer="720" w:gutter="0"/>
      <w:cols w:space="720"/>
      <w:noEndnote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94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245039FF"/>
    <w:multiLevelType w:val="hybridMultilevel"/>
    <w:tmpl w:val="EE720E96"/>
    <w:lvl w:ilvl="0" w:tplc="9656D77A">
      <w:numFmt w:val="bullet"/>
      <w:lvlText w:val="-"/>
      <w:lvlJc w:val="left"/>
      <w:pPr>
        <w:ind w:left="720" w:hanging="360"/>
      </w:pPr>
      <w:rPr>
        <w:rFonts w:ascii="Helvetica" w:eastAsiaTheme="minorHAnsi" w:hAnsi="Helvetica" w:cs="Helvetic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7920"/>
    <w:rsid w:val="00042204"/>
    <w:rsid w:val="0026162A"/>
    <w:rsid w:val="002A7920"/>
    <w:rsid w:val="002C7D5B"/>
    <w:rsid w:val="00686393"/>
    <w:rsid w:val="008F1DFD"/>
    <w:rsid w:val="009561F8"/>
    <w:rsid w:val="00B409BF"/>
    <w:rsid w:val="00E25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12E76B"/>
  <w15:chartTrackingRefBased/>
  <w15:docId w15:val="{FD2A669D-2C9E-C34B-AE7E-D3B88BB79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63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484</Words>
  <Characters>2762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Harish Chandrasekaran</dc:creator>
  <cp:keywords/>
  <dc:description/>
  <cp:lastModifiedBy>Harish Chandrasekaran</cp:lastModifiedBy>
  <cp:revision>2</cp:revision>
  <dcterms:created xsi:type="dcterms:W3CDTF">2021-11-06T21:01:00Z</dcterms:created>
  <dcterms:modified xsi:type="dcterms:W3CDTF">2021-11-06T21:01:00Z</dcterms:modified>
</cp:coreProperties>
</file>